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BB710" w14:textId="77777777" w:rsidR="00816390" w:rsidRDefault="00816390" w:rsidP="000E0044">
      <w:pPr>
        <w:jc w:val="center"/>
        <w:rPr>
          <w:b/>
        </w:rPr>
      </w:pPr>
    </w:p>
    <w:p w14:paraId="360A97BC" w14:textId="77777777" w:rsidR="00816390" w:rsidRPr="006E2ABC" w:rsidRDefault="00816390" w:rsidP="000E0044">
      <w:pPr>
        <w:jc w:val="center"/>
        <w:rPr>
          <w:b/>
          <w:sz w:val="32"/>
          <w:szCs w:val="32"/>
        </w:rPr>
      </w:pPr>
      <w:r w:rsidRPr="006E2ABC">
        <w:rPr>
          <w:b/>
          <w:sz w:val="32"/>
          <w:szCs w:val="32"/>
        </w:rPr>
        <w:t>ПОЯСНИТЕЛЬНАЯ ЗАПИСКА</w:t>
      </w:r>
    </w:p>
    <w:p w14:paraId="4F6BE69B" w14:textId="562762D2" w:rsidR="00693B83" w:rsidRPr="006E2ABC" w:rsidRDefault="00EC01D7" w:rsidP="00EC01D7">
      <w:pPr>
        <w:ind w:firstLine="284"/>
        <w:jc w:val="center"/>
        <w:rPr>
          <w:b/>
          <w:sz w:val="32"/>
          <w:szCs w:val="32"/>
        </w:rPr>
      </w:pPr>
      <w:r w:rsidRPr="006E2ABC">
        <w:rPr>
          <w:b/>
          <w:sz w:val="32"/>
          <w:szCs w:val="32"/>
        </w:rPr>
        <w:t xml:space="preserve">                 к</w:t>
      </w:r>
      <w:r w:rsidR="001C3412" w:rsidRPr="006E2ABC">
        <w:rPr>
          <w:b/>
          <w:sz w:val="32"/>
          <w:szCs w:val="32"/>
        </w:rPr>
        <w:t xml:space="preserve"> </w:t>
      </w:r>
      <w:r w:rsidR="00662412" w:rsidRPr="006E2ABC">
        <w:rPr>
          <w:b/>
          <w:sz w:val="32"/>
          <w:szCs w:val="32"/>
        </w:rPr>
        <w:t xml:space="preserve">проекту </w:t>
      </w:r>
      <w:r w:rsidR="003B5D29" w:rsidRPr="006E2ABC">
        <w:rPr>
          <w:b/>
          <w:sz w:val="32"/>
          <w:szCs w:val="32"/>
        </w:rPr>
        <w:t>п</w:t>
      </w:r>
      <w:r w:rsidR="001C3412" w:rsidRPr="006E2ABC">
        <w:rPr>
          <w:b/>
          <w:sz w:val="32"/>
          <w:szCs w:val="32"/>
        </w:rPr>
        <w:t>остановлени</w:t>
      </w:r>
      <w:r w:rsidR="00662412" w:rsidRPr="006E2ABC">
        <w:rPr>
          <w:b/>
          <w:sz w:val="32"/>
          <w:szCs w:val="32"/>
        </w:rPr>
        <w:t>я</w:t>
      </w:r>
      <w:r w:rsidR="001C3412" w:rsidRPr="006E2ABC">
        <w:rPr>
          <w:b/>
          <w:sz w:val="32"/>
          <w:szCs w:val="32"/>
        </w:rPr>
        <w:t xml:space="preserve"> </w:t>
      </w:r>
      <w:r w:rsidR="003B5D29" w:rsidRPr="006E2ABC">
        <w:rPr>
          <w:b/>
          <w:sz w:val="32"/>
          <w:szCs w:val="32"/>
        </w:rPr>
        <w:t>а</w:t>
      </w:r>
      <w:r w:rsidR="001C3412" w:rsidRPr="006E2ABC">
        <w:rPr>
          <w:b/>
          <w:sz w:val="32"/>
          <w:szCs w:val="32"/>
        </w:rPr>
        <w:t xml:space="preserve">дминистрации города Свободного </w:t>
      </w:r>
    </w:p>
    <w:p w14:paraId="797AA3F1" w14:textId="36607125" w:rsidR="001C3412" w:rsidRPr="006E2ABC" w:rsidRDefault="001C3412" w:rsidP="00EC01D7">
      <w:pPr>
        <w:ind w:firstLine="284"/>
        <w:jc w:val="center"/>
        <w:rPr>
          <w:b/>
          <w:sz w:val="32"/>
          <w:szCs w:val="32"/>
        </w:rPr>
      </w:pPr>
      <w:r w:rsidRPr="006E2ABC">
        <w:rPr>
          <w:b/>
          <w:sz w:val="32"/>
          <w:szCs w:val="32"/>
        </w:rPr>
        <w:t xml:space="preserve">«О внесении изменений в постановление администрации города Свободного от </w:t>
      </w:r>
      <w:r w:rsidR="005F4F86" w:rsidRPr="006E2ABC">
        <w:rPr>
          <w:b/>
          <w:sz w:val="32"/>
          <w:szCs w:val="32"/>
        </w:rPr>
        <w:t>15</w:t>
      </w:r>
      <w:r w:rsidRPr="006E2ABC">
        <w:rPr>
          <w:b/>
          <w:sz w:val="32"/>
          <w:szCs w:val="32"/>
        </w:rPr>
        <w:t>.</w:t>
      </w:r>
      <w:r w:rsidR="005F4F86" w:rsidRPr="006E2ABC">
        <w:rPr>
          <w:b/>
          <w:sz w:val="32"/>
          <w:szCs w:val="32"/>
        </w:rPr>
        <w:t>11</w:t>
      </w:r>
      <w:r w:rsidRPr="006E2ABC">
        <w:rPr>
          <w:b/>
          <w:sz w:val="32"/>
          <w:szCs w:val="32"/>
        </w:rPr>
        <w:t>.20</w:t>
      </w:r>
      <w:r w:rsidR="005F4F86" w:rsidRPr="006E2ABC">
        <w:rPr>
          <w:b/>
          <w:sz w:val="32"/>
          <w:szCs w:val="32"/>
        </w:rPr>
        <w:t>24 №1660</w:t>
      </w:r>
      <w:r w:rsidR="00FC126E">
        <w:rPr>
          <w:b/>
          <w:sz w:val="32"/>
          <w:szCs w:val="32"/>
        </w:rPr>
        <w:t xml:space="preserve"> </w:t>
      </w:r>
      <w:r w:rsidR="00FC126E" w:rsidRPr="009F5090">
        <w:rPr>
          <w:b/>
          <w:sz w:val="32"/>
          <w:szCs w:val="32"/>
        </w:rPr>
        <w:t>(в редакции от</w:t>
      </w:r>
      <w:r w:rsidR="002B11B6">
        <w:rPr>
          <w:b/>
          <w:sz w:val="32"/>
          <w:szCs w:val="32"/>
        </w:rPr>
        <w:t xml:space="preserve"> 10.04.2025 № 524</w:t>
      </w:r>
      <w:r w:rsidR="0052280B">
        <w:rPr>
          <w:b/>
          <w:sz w:val="32"/>
          <w:szCs w:val="32"/>
        </w:rPr>
        <w:t xml:space="preserve">, 24.04.2025 № </w:t>
      </w:r>
      <w:proofErr w:type="gramStart"/>
      <w:r w:rsidR="0052280B">
        <w:rPr>
          <w:b/>
          <w:sz w:val="32"/>
          <w:szCs w:val="32"/>
        </w:rPr>
        <w:t xml:space="preserve">600, </w:t>
      </w:r>
      <w:bookmarkStart w:id="0" w:name="_GoBack"/>
      <w:bookmarkEnd w:id="0"/>
      <w:r w:rsidR="00FC126E" w:rsidRPr="009F5090">
        <w:rPr>
          <w:b/>
          <w:sz w:val="32"/>
          <w:szCs w:val="32"/>
        </w:rPr>
        <w:t xml:space="preserve"> 30.05.2025</w:t>
      </w:r>
      <w:proofErr w:type="gramEnd"/>
      <w:r w:rsidR="00FC126E" w:rsidRPr="009F5090">
        <w:rPr>
          <w:b/>
          <w:sz w:val="32"/>
          <w:szCs w:val="32"/>
        </w:rPr>
        <w:t xml:space="preserve"> № 814</w:t>
      </w:r>
      <w:r w:rsidR="002B11B6">
        <w:rPr>
          <w:b/>
          <w:sz w:val="32"/>
          <w:szCs w:val="32"/>
        </w:rPr>
        <w:t>, от 23.07.2025 № 1149</w:t>
      </w:r>
      <w:r w:rsidR="00FC126E" w:rsidRPr="009F5090">
        <w:rPr>
          <w:b/>
          <w:sz w:val="32"/>
          <w:szCs w:val="32"/>
        </w:rPr>
        <w:t>)».</w:t>
      </w:r>
    </w:p>
    <w:p w14:paraId="70F05A5F" w14:textId="77777777" w:rsidR="00816390" w:rsidRPr="001C3412" w:rsidRDefault="00816390" w:rsidP="001C3412">
      <w:pPr>
        <w:jc w:val="both"/>
        <w:rPr>
          <w:b/>
          <w:sz w:val="28"/>
          <w:szCs w:val="28"/>
        </w:rPr>
      </w:pPr>
    </w:p>
    <w:p w14:paraId="4FC7D83C" w14:textId="7B6884A3" w:rsidR="005C0105" w:rsidRDefault="003C1D24" w:rsidP="0082273A">
      <w:pPr>
        <w:spacing w:line="276" w:lineRule="auto"/>
        <w:ind w:firstLine="566"/>
        <w:jc w:val="both"/>
        <w:rPr>
          <w:sz w:val="28"/>
          <w:szCs w:val="28"/>
        </w:rPr>
      </w:pPr>
      <w:r w:rsidRPr="00475D11">
        <w:rPr>
          <w:sz w:val="28"/>
          <w:szCs w:val="28"/>
        </w:rPr>
        <w:t xml:space="preserve">В связи с </w:t>
      </w:r>
      <w:r w:rsidR="002B11B6">
        <w:rPr>
          <w:sz w:val="28"/>
          <w:szCs w:val="28"/>
        </w:rPr>
        <w:t>перераспределением</w:t>
      </w:r>
      <w:r w:rsidRPr="00475D11">
        <w:rPr>
          <w:sz w:val="28"/>
          <w:szCs w:val="28"/>
        </w:rPr>
        <w:t xml:space="preserve"> бюджетных ассигнований </w:t>
      </w:r>
      <w:r w:rsidR="00DE2657" w:rsidRPr="00DE2657">
        <w:rPr>
          <w:sz w:val="28"/>
          <w:szCs w:val="28"/>
        </w:rPr>
        <w:t>и изменением</w:t>
      </w:r>
      <w:r w:rsidRPr="00475D11">
        <w:rPr>
          <w:sz w:val="28"/>
          <w:szCs w:val="28"/>
        </w:rPr>
        <w:t xml:space="preserve"> годового объема финансирования мероприятий по муниципальной программе «Развитие и сохранение культуры и искусства в городе Свободном» </w:t>
      </w:r>
      <w:r w:rsidR="00ED5AE4">
        <w:rPr>
          <w:sz w:val="28"/>
          <w:szCs w:val="28"/>
        </w:rPr>
        <w:t xml:space="preserve">отдела культуры на 2025 год с учетом сложившейся экономии по итогам 1 полугодия 2025 года за потребленную </w:t>
      </w:r>
      <w:proofErr w:type="spellStart"/>
      <w:r w:rsidR="00ED5AE4">
        <w:rPr>
          <w:sz w:val="28"/>
          <w:szCs w:val="28"/>
        </w:rPr>
        <w:t>теплоэнергию</w:t>
      </w:r>
      <w:proofErr w:type="spellEnd"/>
      <w:r w:rsidR="00ED5AE4">
        <w:rPr>
          <w:sz w:val="28"/>
          <w:szCs w:val="28"/>
        </w:rPr>
        <w:t xml:space="preserve"> по комплексу процессных мероприятий </w:t>
      </w:r>
      <w:r w:rsidR="00ED5AE4" w:rsidRPr="00ED5AE4">
        <w:rPr>
          <w:sz w:val="28"/>
          <w:szCs w:val="28"/>
        </w:rPr>
        <w:t xml:space="preserve">«Обеспечение деятельности органов местного самоуправления и муниципальных учреждений в сфере культуры» </w:t>
      </w:r>
      <w:r w:rsidR="00ED5AE4">
        <w:rPr>
          <w:sz w:val="28"/>
          <w:szCs w:val="28"/>
        </w:rPr>
        <w:t>по коду БК 004 0801 09.2.04.01015  и</w:t>
      </w:r>
      <w:r w:rsidR="00ED5AE4" w:rsidRPr="00ED5AE4">
        <w:rPr>
          <w:sz w:val="28"/>
          <w:szCs w:val="28"/>
        </w:rPr>
        <w:t xml:space="preserve"> </w:t>
      </w:r>
      <w:r w:rsidRPr="00475D11">
        <w:rPr>
          <w:sz w:val="28"/>
          <w:szCs w:val="28"/>
        </w:rPr>
        <w:t xml:space="preserve">в </w:t>
      </w:r>
      <w:r w:rsidR="001C3412" w:rsidRPr="00475D11">
        <w:rPr>
          <w:sz w:val="28"/>
          <w:szCs w:val="28"/>
        </w:rPr>
        <w:t xml:space="preserve">целях корректировки финансирования муниципальной программы </w:t>
      </w:r>
      <w:r w:rsidR="002C750B" w:rsidRPr="00475D11">
        <w:rPr>
          <w:sz w:val="28"/>
          <w:szCs w:val="28"/>
        </w:rPr>
        <w:t>внесены следующие изменения</w:t>
      </w:r>
      <w:r w:rsidR="005C0105" w:rsidRPr="00475D11">
        <w:rPr>
          <w:sz w:val="28"/>
          <w:szCs w:val="28"/>
        </w:rPr>
        <w:t xml:space="preserve">: </w:t>
      </w:r>
    </w:p>
    <w:p w14:paraId="36020F21" w14:textId="0954A66D" w:rsidR="00C11AA8" w:rsidRPr="00235340" w:rsidRDefault="00C11AA8" w:rsidP="00C11AA8">
      <w:pPr>
        <w:pStyle w:val="ListParagraph"/>
        <w:spacing w:line="276" w:lineRule="auto"/>
        <w:ind w:left="0" w:firstLine="567"/>
        <w:jc w:val="both"/>
        <w:rPr>
          <w:sz w:val="28"/>
          <w:szCs w:val="28"/>
        </w:rPr>
      </w:pPr>
      <w:r w:rsidRPr="00235340">
        <w:rPr>
          <w:sz w:val="28"/>
          <w:szCs w:val="28"/>
        </w:rPr>
        <w:t xml:space="preserve">1. В соответствии с решением совета народных депутатов № 142 от 11.09.2025 О внесении изменений и дополнений в решение </w:t>
      </w:r>
      <w:proofErr w:type="spellStart"/>
      <w:r w:rsidRPr="00235340">
        <w:rPr>
          <w:sz w:val="28"/>
          <w:szCs w:val="28"/>
        </w:rPr>
        <w:t>Свободненского</w:t>
      </w:r>
      <w:proofErr w:type="spellEnd"/>
      <w:r w:rsidRPr="00235340">
        <w:rPr>
          <w:sz w:val="28"/>
          <w:szCs w:val="28"/>
        </w:rPr>
        <w:t xml:space="preserve"> городского Совета народных депутатов от 24 декабря 2024 года № 100 «О городском бюджете на 2025 год и плановый период 2026 и 2027 годов» № 10</w:t>
      </w:r>
      <w:r w:rsidR="00ED5AE4">
        <w:rPr>
          <w:sz w:val="28"/>
          <w:szCs w:val="28"/>
        </w:rPr>
        <w:t xml:space="preserve"> перераспределили:</w:t>
      </w:r>
    </w:p>
    <w:p w14:paraId="7757B629" w14:textId="3B938ED6" w:rsidR="00C11AA8" w:rsidRPr="001F5E0D" w:rsidRDefault="00C11AA8" w:rsidP="001F5E0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ED5AE4">
        <w:rPr>
          <w:sz w:val="28"/>
          <w:szCs w:val="28"/>
        </w:rPr>
        <w:t xml:space="preserve">На мероприятие «Создание условий для развития библиотечного дела» по коду БК 004 0801 09.2. 02. 08130 для пополнения фонда Центральной детской библиотеки </w:t>
      </w:r>
      <w:r w:rsidR="00ED1502">
        <w:rPr>
          <w:sz w:val="28"/>
          <w:szCs w:val="28"/>
        </w:rPr>
        <w:t>сумму 1 541 287 (Один миллион пятьсот сорок одна тысяча двести восемьдесят семь) рублей 85 копеек</w:t>
      </w:r>
      <w:r w:rsidR="001F5E0D">
        <w:rPr>
          <w:sz w:val="28"/>
          <w:szCs w:val="28"/>
        </w:rPr>
        <w:t xml:space="preserve">, (на значение мероприятия (результата) на 2025 год не влияет, поскольку финансируется создание условий для повышения качества мероприятия). </w:t>
      </w:r>
    </w:p>
    <w:p w14:paraId="05ACB537" w14:textId="4D632A2C" w:rsidR="00ED1502" w:rsidRPr="00283123" w:rsidRDefault="00ED1502" w:rsidP="00C11AA8">
      <w:pPr>
        <w:pStyle w:val="ListParagraph"/>
        <w:spacing w:line="276" w:lineRule="auto"/>
        <w:ind w:left="0" w:firstLine="567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1.2. </w:t>
      </w:r>
      <w:r w:rsidR="00ED5AE4">
        <w:rPr>
          <w:sz w:val="28"/>
          <w:szCs w:val="28"/>
        </w:rPr>
        <w:t xml:space="preserve">На мероприятие </w:t>
      </w:r>
      <w:r w:rsidR="00544CC0">
        <w:rPr>
          <w:sz w:val="28"/>
          <w:szCs w:val="28"/>
        </w:rPr>
        <w:t xml:space="preserve">за рамками муниципальной программы </w:t>
      </w:r>
      <w:r w:rsidR="00544CC0" w:rsidRPr="00475D11">
        <w:rPr>
          <w:sz w:val="28"/>
          <w:szCs w:val="28"/>
        </w:rPr>
        <w:t xml:space="preserve">«Развитие и сохранение культуры и искусства в городе Свободном» </w:t>
      </w:r>
      <w:r w:rsidR="00544CC0">
        <w:rPr>
          <w:sz w:val="28"/>
          <w:szCs w:val="28"/>
        </w:rPr>
        <w:t xml:space="preserve">- </w:t>
      </w:r>
      <w:r w:rsidR="00ED5AE4">
        <w:rPr>
          <w:sz w:val="28"/>
          <w:szCs w:val="28"/>
        </w:rPr>
        <w:t>ремонт кровли здания МАУ ДО «Детская школа искусств</w:t>
      </w:r>
      <w:r w:rsidR="00544CC0">
        <w:rPr>
          <w:sz w:val="28"/>
          <w:szCs w:val="28"/>
        </w:rPr>
        <w:t>»</w:t>
      </w:r>
      <w:r w:rsidR="00C54489">
        <w:rPr>
          <w:sz w:val="28"/>
          <w:szCs w:val="28"/>
        </w:rPr>
        <w:t xml:space="preserve"> по</w:t>
      </w:r>
      <w:r w:rsidR="001F5E0D">
        <w:rPr>
          <w:sz w:val="28"/>
          <w:szCs w:val="28"/>
        </w:rPr>
        <w:t xml:space="preserve"> коду БК 004 0703 06.2.01.07422</w:t>
      </w:r>
      <w:r w:rsidR="00544CC0">
        <w:rPr>
          <w:sz w:val="28"/>
          <w:szCs w:val="28"/>
        </w:rPr>
        <w:t>, сумму 412 699 (Четыреста двенадцать тысяч шестьсот девяносто девять) рублей 35 копеек.</w:t>
      </w:r>
    </w:p>
    <w:p w14:paraId="0B955637" w14:textId="77777777" w:rsidR="00473EEA" w:rsidRDefault="00473EEA" w:rsidP="00473EEA">
      <w:pPr>
        <w:jc w:val="both"/>
        <w:rPr>
          <w:sz w:val="28"/>
          <w:szCs w:val="28"/>
        </w:rPr>
      </w:pPr>
    </w:p>
    <w:p w14:paraId="14A2F0AF" w14:textId="77777777" w:rsidR="00D44219" w:rsidRDefault="00D44219" w:rsidP="00473EEA">
      <w:pPr>
        <w:jc w:val="both"/>
        <w:rPr>
          <w:sz w:val="28"/>
          <w:szCs w:val="28"/>
        </w:rPr>
      </w:pPr>
    </w:p>
    <w:p w14:paraId="49F83780" w14:textId="77777777" w:rsidR="00D44219" w:rsidRDefault="00D44219" w:rsidP="00473EEA">
      <w:pPr>
        <w:jc w:val="both"/>
        <w:rPr>
          <w:sz w:val="28"/>
          <w:szCs w:val="28"/>
        </w:rPr>
      </w:pPr>
    </w:p>
    <w:p w14:paraId="5275FFBE" w14:textId="77777777" w:rsidR="00D44219" w:rsidRPr="002B77D0" w:rsidRDefault="00D44219" w:rsidP="00473EEA">
      <w:pPr>
        <w:jc w:val="both"/>
        <w:rPr>
          <w:sz w:val="28"/>
          <w:szCs w:val="28"/>
        </w:rPr>
      </w:pPr>
    </w:p>
    <w:p w14:paraId="58AE6FC3" w14:textId="271D00FE" w:rsidR="0039273F" w:rsidRDefault="00544CC0" w:rsidP="0082273A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>Н</w:t>
      </w:r>
      <w:r w:rsidR="00EC01D7">
        <w:rPr>
          <w:sz w:val="28"/>
          <w:szCs w:val="28"/>
        </w:rPr>
        <w:t xml:space="preserve">ачальник отдела культуры      </w:t>
      </w:r>
      <w:r w:rsidR="0082273A">
        <w:rPr>
          <w:sz w:val="28"/>
          <w:szCs w:val="28"/>
        </w:rPr>
        <w:t xml:space="preserve">        </w:t>
      </w:r>
      <w:r w:rsidR="002D079A">
        <w:rPr>
          <w:sz w:val="28"/>
          <w:szCs w:val="28"/>
        </w:rPr>
        <w:t xml:space="preserve">                  </w:t>
      </w:r>
      <w:r w:rsidR="0001449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</w:t>
      </w:r>
      <w:r w:rsidR="00EC01D7">
        <w:rPr>
          <w:sz w:val="28"/>
          <w:szCs w:val="28"/>
        </w:rPr>
        <w:t xml:space="preserve"> </w:t>
      </w:r>
      <w:r w:rsidR="00F64811">
        <w:rPr>
          <w:sz w:val="28"/>
          <w:szCs w:val="28"/>
        </w:rPr>
        <w:t xml:space="preserve">  </w:t>
      </w:r>
      <w:r>
        <w:rPr>
          <w:sz w:val="28"/>
          <w:szCs w:val="28"/>
        </w:rPr>
        <w:t>И.А. Колесниченко</w:t>
      </w:r>
      <w:r w:rsidR="00EC01D7">
        <w:rPr>
          <w:sz w:val="28"/>
          <w:szCs w:val="28"/>
        </w:rPr>
        <w:t xml:space="preserve"> </w:t>
      </w:r>
    </w:p>
    <w:sectPr w:rsidR="0039273F" w:rsidSect="00473EEA">
      <w:pgSz w:w="11906" w:h="16838"/>
      <w:pgMar w:top="426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13B34"/>
    <w:multiLevelType w:val="multilevel"/>
    <w:tmpl w:val="1C1A59B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2160"/>
      </w:pPr>
      <w:rPr>
        <w:rFonts w:hint="default"/>
      </w:rPr>
    </w:lvl>
  </w:abstractNum>
  <w:abstractNum w:abstractNumId="1" w15:restartNumberingAfterBreak="0">
    <w:nsid w:val="19285236"/>
    <w:multiLevelType w:val="multilevel"/>
    <w:tmpl w:val="6F4052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  <w:color w:val="auto"/>
      </w:rPr>
    </w:lvl>
  </w:abstractNum>
  <w:abstractNum w:abstractNumId="2" w15:restartNumberingAfterBreak="0">
    <w:nsid w:val="2CCA0C1C"/>
    <w:multiLevelType w:val="hybridMultilevel"/>
    <w:tmpl w:val="DD7A5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C32543"/>
    <w:multiLevelType w:val="hybridMultilevel"/>
    <w:tmpl w:val="14DA4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44EE9"/>
    <w:multiLevelType w:val="multilevel"/>
    <w:tmpl w:val="56B60C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2160"/>
      </w:pPr>
      <w:rPr>
        <w:rFonts w:hint="default"/>
      </w:rPr>
    </w:lvl>
  </w:abstractNum>
  <w:abstractNum w:abstractNumId="5" w15:restartNumberingAfterBreak="0">
    <w:nsid w:val="4D3647CC"/>
    <w:multiLevelType w:val="hybridMultilevel"/>
    <w:tmpl w:val="77ACA22E"/>
    <w:lvl w:ilvl="0" w:tplc="3E88309E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1D63461"/>
    <w:multiLevelType w:val="multilevel"/>
    <w:tmpl w:val="56B60C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1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1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2" w:hanging="2160"/>
      </w:pPr>
      <w:rPr>
        <w:rFonts w:hint="default"/>
      </w:rPr>
    </w:lvl>
  </w:abstractNum>
  <w:abstractNum w:abstractNumId="7" w15:restartNumberingAfterBreak="0">
    <w:nsid w:val="59277E4E"/>
    <w:multiLevelType w:val="multilevel"/>
    <w:tmpl w:val="7F00BB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6207644E"/>
    <w:multiLevelType w:val="hybridMultilevel"/>
    <w:tmpl w:val="86329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2A230F"/>
    <w:multiLevelType w:val="hybridMultilevel"/>
    <w:tmpl w:val="9FB6A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4651AB"/>
    <w:multiLevelType w:val="hybridMultilevel"/>
    <w:tmpl w:val="D2EE9D2C"/>
    <w:lvl w:ilvl="0" w:tplc="B082DAA6">
      <w:start w:val="4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0"/>
  </w:num>
  <w:num w:numId="5">
    <w:abstractNumId w:val="9"/>
  </w:num>
  <w:num w:numId="6">
    <w:abstractNumId w:val="3"/>
  </w:num>
  <w:num w:numId="7">
    <w:abstractNumId w:val="7"/>
  </w:num>
  <w:num w:numId="8">
    <w:abstractNumId w:val="4"/>
  </w:num>
  <w:num w:numId="9">
    <w:abstractNumId w:val="6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B7B"/>
    <w:rsid w:val="00014493"/>
    <w:rsid w:val="000330A3"/>
    <w:rsid w:val="00042C3D"/>
    <w:rsid w:val="000447FA"/>
    <w:rsid w:val="0006563F"/>
    <w:rsid w:val="000700C9"/>
    <w:rsid w:val="000B699A"/>
    <w:rsid w:val="000E0044"/>
    <w:rsid w:val="000E4D83"/>
    <w:rsid w:val="000E732C"/>
    <w:rsid w:val="00107D60"/>
    <w:rsid w:val="0012576C"/>
    <w:rsid w:val="00152824"/>
    <w:rsid w:val="00154789"/>
    <w:rsid w:val="00177F48"/>
    <w:rsid w:val="001A3E49"/>
    <w:rsid w:val="001A4D91"/>
    <w:rsid w:val="001C3412"/>
    <w:rsid w:val="001E5BC0"/>
    <w:rsid w:val="001F5E0D"/>
    <w:rsid w:val="00235340"/>
    <w:rsid w:val="00266BE1"/>
    <w:rsid w:val="00283123"/>
    <w:rsid w:val="00287394"/>
    <w:rsid w:val="002B11B6"/>
    <w:rsid w:val="002B77D0"/>
    <w:rsid w:val="002C750B"/>
    <w:rsid w:val="002D079A"/>
    <w:rsid w:val="002E28ED"/>
    <w:rsid w:val="002F5FA0"/>
    <w:rsid w:val="0032435C"/>
    <w:rsid w:val="003321B6"/>
    <w:rsid w:val="00335E73"/>
    <w:rsid w:val="00373F1F"/>
    <w:rsid w:val="00383E81"/>
    <w:rsid w:val="003910A1"/>
    <w:rsid w:val="0039273F"/>
    <w:rsid w:val="003B19F3"/>
    <w:rsid w:val="003B3E00"/>
    <w:rsid w:val="003B5D29"/>
    <w:rsid w:val="003C1D24"/>
    <w:rsid w:val="003C2D4F"/>
    <w:rsid w:val="003D78E3"/>
    <w:rsid w:val="003E5EE2"/>
    <w:rsid w:val="004022C3"/>
    <w:rsid w:val="004154AC"/>
    <w:rsid w:val="0043746C"/>
    <w:rsid w:val="00472594"/>
    <w:rsid w:val="00473EEA"/>
    <w:rsid w:val="00475D11"/>
    <w:rsid w:val="00491530"/>
    <w:rsid w:val="004955BA"/>
    <w:rsid w:val="004A7956"/>
    <w:rsid w:val="004D0C76"/>
    <w:rsid w:val="004E2F40"/>
    <w:rsid w:val="005133CC"/>
    <w:rsid w:val="00513F78"/>
    <w:rsid w:val="0052280B"/>
    <w:rsid w:val="0053037D"/>
    <w:rsid w:val="00536A4B"/>
    <w:rsid w:val="005372C4"/>
    <w:rsid w:val="00544CC0"/>
    <w:rsid w:val="00560A07"/>
    <w:rsid w:val="00596B7B"/>
    <w:rsid w:val="005A0EA9"/>
    <w:rsid w:val="005C0105"/>
    <w:rsid w:val="005F4F86"/>
    <w:rsid w:val="00630629"/>
    <w:rsid w:val="006323E4"/>
    <w:rsid w:val="0063261C"/>
    <w:rsid w:val="006417F5"/>
    <w:rsid w:val="006603D5"/>
    <w:rsid w:val="00662412"/>
    <w:rsid w:val="006638B6"/>
    <w:rsid w:val="0067020B"/>
    <w:rsid w:val="00677569"/>
    <w:rsid w:val="00693B83"/>
    <w:rsid w:val="00696B25"/>
    <w:rsid w:val="006A5BB0"/>
    <w:rsid w:val="006C3D09"/>
    <w:rsid w:val="006C73FB"/>
    <w:rsid w:val="006E2ABC"/>
    <w:rsid w:val="006F06C8"/>
    <w:rsid w:val="006F3F30"/>
    <w:rsid w:val="006F6E3B"/>
    <w:rsid w:val="007528B4"/>
    <w:rsid w:val="0076457D"/>
    <w:rsid w:val="00771A42"/>
    <w:rsid w:val="00797EE1"/>
    <w:rsid w:val="007A5AB4"/>
    <w:rsid w:val="007D067E"/>
    <w:rsid w:val="0081295E"/>
    <w:rsid w:val="00816390"/>
    <w:rsid w:val="0082273A"/>
    <w:rsid w:val="0083439C"/>
    <w:rsid w:val="00853572"/>
    <w:rsid w:val="0087210F"/>
    <w:rsid w:val="00893EAF"/>
    <w:rsid w:val="008A3010"/>
    <w:rsid w:val="008A4BA1"/>
    <w:rsid w:val="008C19E5"/>
    <w:rsid w:val="008D11AD"/>
    <w:rsid w:val="008E12B6"/>
    <w:rsid w:val="008E5C77"/>
    <w:rsid w:val="008E6F1F"/>
    <w:rsid w:val="008F67A1"/>
    <w:rsid w:val="00932D30"/>
    <w:rsid w:val="0094405F"/>
    <w:rsid w:val="00944353"/>
    <w:rsid w:val="009470E9"/>
    <w:rsid w:val="0096180C"/>
    <w:rsid w:val="0096489A"/>
    <w:rsid w:val="009679D7"/>
    <w:rsid w:val="009A1FB3"/>
    <w:rsid w:val="009A6126"/>
    <w:rsid w:val="009B3134"/>
    <w:rsid w:val="009E60DC"/>
    <w:rsid w:val="009E6864"/>
    <w:rsid w:val="009F2014"/>
    <w:rsid w:val="009F5090"/>
    <w:rsid w:val="00A0112E"/>
    <w:rsid w:val="00A4287E"/>
    <w:rsid w:val="00A5363A"/>
    <w:rsid w:val="00A57F9F"/>
    <w:rsid w:val="00A76291"/>
    <w:rsid w:val="00A823DA"/>
    <w:rsid w:val="00AA4AC9"/>
    <w:rsid w:val="00AB2D9B"/>
    <w:rsid w:val="00AB70F7"/>
    <w:rsid w:val="00AC1BB8"/>
    <w:rsid w:val="00AD2759"/>
    <w:rsid w:val="00AE621C"/>
    <w:rsid w:val="00AF21BF"/>
    <w:rsid w:val="00AF6ED8"/>
    <w:rsid w:val="00B03AEC"/>
    <w:rsid w:val="00B20701"/>
    <w:rsid w:val="00B42FA7"/>
    <w:rsid w:val="00B45448"/>
    <w:rsid w:val="00B64071"/>
    <w:rsid w:val="00BB7F33"/>
    <w:rsid w:val="00BE7C68"/>
    <w:rsid w:val="00BF1202"/>
    <w:rsid w:val="00C11AA8"/>
    <w:rsid w:val="00C16100"/>
    <w:rsid w:val="00C27615"/>
    <w:rsid w:val="00C5416C"/>
    <w:rsid w:val="00C54489"/>
    <w:rsid w:val="00C7011F"/>
    <w:rsid w:val="00C80BB5"/>
    <w:rsid w:val="00C90E73"/>
    <w:rsid w:val="00CA6B41"/>
    <w:rsid w:val="00CB745C"/>
    <w:rsid w:val="00CF1DC7"/>
    <w:rsid w:val="00CF448F"/>
    <w:rsid w:val="00D0039F"/>
    <w:rsid w:val="00D11E28"/>
    <w:rsid w:val="00D20424"/>
    <w:rsid w:val="00D22D3A"/>
    <w:rsid w:val="00D23184"/>
    <w:rsid w:val="00D42A8E"/>
    <w:rsid w:val="00D44219"/>
    <w:rsid w:val="00D8620D"/>
    <w:rsid w:val="00D91622"/>
    <w:rsid w:val="00DA3A3E"/>
    <w:rsid w:val="00DC47DB"/>
    <w:rsid w:val="00DE2657"/>
    <w:rsid w:val="00DE2B3A"/>
    <w:rsid w:val="00DE5F93"/>
    <w:rsid w:val="00E624A0"/>
    <w:rsid w:val="00E864D2"/>
    <w:rsid w:val="00EB346C"/>
    <w:rsid w:val="00EC01D7"/>
    <w:rsid w:val="00ED1502"/>
    <w:rsid w:val="00ED42BC"/>
    <w:rsid w:val="00ED5AE4"/>
    <w:rsid w:val="00EE135C"/>
    <w:rsid w:val="00EE3D8C"/>
    <w:rsid w:val="00EF16F9"/>
    <w:rsid w:val="00EF4C9D"/>
    <w:rsid w:val="00F02C2E"/>
    <w:rsid w:val="00F07C3B"/>
    <w:rsid w:val="00F234E3"/>
    <w:rsid w:val="00F3118F"/>
    <w:rsid w:val="00F37F9F"/>
    <w:rsid w:val="00F508A1"/>
    <w:rsid w:val="00F6421D"/>
    <w:rsid w:val="00F64811"/>
    <w:rsid w:val="00F96A2C"/>
    <w:rsid w:val="00F96ABB"/>
    <w:rsid w:val="00FA48CC"/>
    <w:rsid w:val="00FB3047"/>
    <w:rsid w:val="00FB533F"/>
    <w:rsid w:val="00FB6C7D"/>
    <w:rsid w:val="00FC126E"/>
    <w:rsid w:val="00FC6F5C"/>
    <w:rsid w:val="00FD2547"/>
    <w:rsid w:val="00FE4BAF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256A8"/>
  <w15:docId w15:val="{1D82BED0-77E0-47AD-AF9E-0C0B72664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3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D8C"/>
    <w:rPr>
      <w:rFonts w:ascii="Segoe UI" w:eastAsia="Times New Roman" w:hAnsi="Segoe UI" w:cs="Segoe UI"/>
      <w:sz w:val="18"/>
      <w:szCs w:val="18"/>
      <w:lang w:eastAsia="ru-RU"/>
    </w:rPr>
  </w:style>
  <w:style w:type="paragraph" w:styleId="ListParagraph">
    <w:name w:val="List Paragraph"/>
    <w:basedOn w:val="Normal"/>
    <w:uiPriority w:val="34"/>
    <w:qFormat/>
    <w:rsid w:val="004E2F4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F67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67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67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67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67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4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Лискина.Л.В</dc:creator>
  <cp:keywords/>
  <dc:description/>
  <cp:lastModifiedBy>Пользователь Windows</cp:lastModifiedBy>
  <cp:revision>67</cp:revision>
  <cp:lastPrinted>2025-10-22T02:11:00Z</cp:lastPrinted>
  <dcterms:created xsi:type="dcterms:W3CDTF">2024-06-26T02:08:00Z</dcterms:created>
  <dcterms:modified xsi:type="dcterms:W3CDTF">2025-10-22T02:12:00Z</dcterms:modified>
</cp:coreProperties>
</file>